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7CEC3" w14:textId="77777777" w:rsidR="00A83232" w:rsidRPr="00A83232" w:rsidRDefault="00914E9F" w:rsidP="00A83232">
      <w:pPr>
        <w:rPr>
          <w:b/>
          <w:bCs/>
        </w:rPr>
      </w:pPr>
      <w:bookmarkStart w:id="0" w:name="_GoBack"/>
      <w:bookmarkEnd w:id="0"/>
      <w:r w:rsidRPr="00A83232">
        <w:rPr>
          <w:b/>
          <w:bCs/>
        </w:rPr>
        <w:t>Небулайзер</w:t>
      </w:r>
    </w:p>
    <w:p w14:paraId="64A18B1E" w14:textId="46FFE16C" w:rsidR="00762123" w:rsidRDefault="00FB1206" w:rsidP="00A83232">
      <w:r w:rsidRPr="00302975">
        <w:rPr>
          <w:b/>
        </w:rPr>
        <w:t>Небулайзеры</w:t>
      </w:r>
      <w:r>
        <w:t xml:space="preserve"> – вид ингаляторов, применяемых для оказания помощи в </w:t>
      </w:r>
      <w:r w:rsidRPr="001D0C34">
        <w:rPr>
          <w:b/>
        </w:rPr>
        <w:t>лечении</w:t>
      </w:r>
      <w:r>
        <w:t xml:space="preserve"> </w:t>
      </w:r>
      <w:r w:rsidRPr="007D33F4">
        <w:rPr>
          <w:b/>
        </w:rPr>
        <w:t>заболеваний</w:t>
      </w:r>
      <w:r>
        <w:t xml:space="preserve"> верх</w:t>
      </w:r>
      <w:r w:rsidR="00310104">
        <w:t xml:space="preserve">них и нижних дыхательных путей: </w:t>
      </w:r>
      <w:r w:rsidR="00310104" w:rsidRPr="00310104">
        <w:rPr>
          <w:b/>
        </w:rPr>
        <w:t>астме</w:t>
      </w:r>
      <w:r w:rsidR="00310104">
        <w:t>, кашле, ОРЗ</w:t>
      </w:r>
      <w:r w:rsidR="000162A6">
        <w:t>, болезней легких</w:t>
      </w:r>
      <w:r w:rsidR="00310104">
        <w:t>.</w:t>
      </w:r>
      <w:r w:rsidR="003707B8">
        <w:t xml:space="preserve"> </w:t>
      </w:r>
      <w:r w:rsidR="008525BD" w:rsidRPr="008525BD">
        <w:rPr>
          <w:b/>
        </w:rPr>
        <w:t>Используются</w:t>
      </w:r>
      <w:r w:rsidR="008525BD">
        <w:t xml:space="preserve"> в качестве</w:t>
      </w:r>
      <w:r w:rsidR="003707B8">
        <w:t xml:space="preserve"> </w:t>
      </w:r>
      <w:r w:rsidR="003707B8" w:rsidRPr="003707B8">
        <w:rPr>
          <w:b/>
        </w:rPr>
        <w:t>проверенн</w:t>
      </w:r>
      <w:r w:rsidR="008525BD">
        <w:rPr>
          <w:b/>
        </w:rPr>
        <w:t>ого</w:t>
      </w:r>
      <w:r w:rsidR="003707B8">
        <w:t xml:space="preserve"> с</w:t>
      </w:r>
      <w:r w:rsidR="008525BD">
        <w:t>пособа</w:t>
      </w:r>
      <w:r w:rsidR="003707B8">
        <w:t xml:space="preserve"> в профилактике простудных недугов у детей.</w:t>
      </w:r>
    </w:p>
    <w:p w14:paraId="2462E0BB" w14:textId="77777777" w:rsidR="00762123" w:rsidRPr="002F3045" w:rsidRDefault="00762123" w:rsidP="00FB1206">
      <w:pPr>
        <w:rPr>
          <w:b/>
        </w:rPr>
      </w:pPr>
      <w:r w:rsidRPr="002F3045">
        <w:rPr>
          <w:b/>
        </w:rPr>
        <w:t>Виды ингаляторов</w:t>
      </w:r>
    </w:p>
    <w:p w14:paraId="00542FD1" w14:textId="77777777" w:rsidR="00FB1206" w:rsidRDefault="00FB1206" w:rsidP="00FB1206">
      <w:r>
        <w:t xml:space="preserve">Ингаляторы бывают </w:t>
      </w:r>
      <w:r w:rsidRPr="007D33F4">
        <w:rPr>
          <w:b/>
        </w:rPr>
        <w:t>паровы</w:t>
      </w:r>
      <w:r w:rsidR="00364677">
        <w:rPr>
          <w:b/>
        </w:rPr>
        <w:t>ми</w:t>
      </w:r>
      <w:r>
        <w:t xml:space="preserve">, </w:t>
      </w:r>
      <w:r w:rsidRPr="007D33F4">
        <w:rPr>
          <w:b/>
        </w:rPr>
        <w:t>ультразвуковы</w:t>
      </w:r>
      <w:r w:rsidR="00364677">
        <w:rPr>
          <w:b/>
        </w:rPr>
        <w:t>ми</w:t>
      </w:r>
      <w:r>
        <w:t xml:space="preserve"> и компрессорны</w:t>
      </w:r>
      <w:r w:rsidR="00364677">
        <w:t>ми</w:t>
      </w:r>
      <w:r>
        <w:t xml:space="preserve">. Первый </w:t>
      </w:r>
      <w:r w:rsidR="007D33F4">
        <w:t xml:space="preserve">тип работает по принципу выделения горячего и теплого воздуха, содержащего пар с лекарством. </w:t>
      </w:r>
      <w:r w:rsidR="003F67B9">
        <w:t>Т</w:t>
      </w:r>
      <w:r w:rsidR="007D33F4">
        <w:t>ако</w:t>
      </w:r>
      <w:r w:rsidR="003F67B9">
        <w:t>й</w:t>
      </w:r>
      <w:r w:rsidR="007D33F4">
        <w:t xml:space="preserve"> прибор не подходит для лечения детей из-за высокой температуры </w:t>
      </w:r>
      <w:r w:rsidR="002478AF">
        <w:t xml:space="preserve">образуемого вещества </w:t>
      </w:r>
      <w:r w:rsidR="007D33F4">
        <w:t xml:space="preserve">и </w:t>
      </w:r>
      <w:r w:rsidR="00597325">
        <w:t xml:space="preserve">ряда других </w:t>
      </w:r>
      <w:r w:rsidR="00597325" w:rsidRPr="00597325">
        <w:rPr>
          <w:b/>
        </w:rPr>
        <w:t>недостатков</w:t>
      </w:r>
      <w:r w:rsidR="007D33F4">
        <w:t>.</w:t>
      </w:r>
    </w:p>
    <w:p w14:paraId="38BB1C26" w14:textId="77777777" w:rsidR="00860C55" w:rsidRDefault="007D33F4" w:rsidP="0063632A">
      <w:r>
        <w:t xml:space="preserve">Компрессорные и ультразвуковые </w:t>
      </w:r>
      <w:r w:rsidRPr="00A136B1">
        <w:rPr>
          <w:b/>
        </w:rPr>
        <w:t xml:space="preserve">ингаляторы </w:t>
      </w:r>
      <w:r w:rsidR="00A136B1" w:rsidRPr="00A136B1">
        <w:rPr>
          <w:b/>
        </w:rPr>
        <w:t>для носа</w:t>
      </w:r>
      <w:r w:rsidR="00A136B1">
        <w:t xml:space="preserve"> </w:t>
      </w:r>
      <w:r>
        <w:t xml:space="preserve">называют небулайзерами из-за похожего принципа действия: больные вдыхают не пар, а аэрозоль в виде мельчайших частиц </w:t>
      </w:r>
      <w:r w:rsidRPr="009762EC">
        <w:rPr>
          <w:b/>
        </w:rPr>
        <w:t>лекарства</w:t>
      </w:r>
      <w:r>
        <w:t>.</w:t>
      </w:r>
      <w:r w:rsidR="00F75741">
        <w:t xml:space="preserve"> Раствор </w:t>
      </w:r>
      <w:r w:rsidR="00741A25">
        <w:t xml:space="preserve">вместе с воздушным потоком </w:t>
      </w:r>
      <w:r w:rsidR="00F75741">
        <w:t xml:space="preserve">попадает глубоко в </w:t>
      </w:r>
      <w:r w:rsidR="00F75741" w:rsidRPr="00F7557D">
        <w:rPr>
          <w:b/>
        </w:rPr>
        <w:t>дыхательные пути</w:t>
      </w:r>
      <w:r w:rsidR="00F75741">
        <w:t xml:space="preserve"> и оказывает на них лечебное действие. </w:t>
      </w:r>
    </w:p>
    <w:p w14:paraId="7D33B29F" w14:textId="77777777" w:rsidR="00A63568" w:rsidRDefault="002665D6" w:rsidP="0063632A">
      <w:r>
        <w:t>Устройства</w:t>
      </w:r>
      <w:r w:rsidR="00A63568">
        <w:t xml:space="preserve"> </w:t>
      </w:r>
      <w:r w:rsidR="00A63568" w:rsidRPr="0097513B">
        <w:rPr>
          <w:b/>
        </w:rPr>
        <w:t>популярны</w:t>
      </w:r>
      <w:r w:rsidR="00A63568">
        <w:t xml:space="preserve"> благодаря высокой эффективности, с</w:t>
      </w:r>
      <w:r w:rsidR="0063632A">
        <w:t xml:space="preserve"> их помощью можно </w:t>
      </w:r>
      <w:r w:rsidR="009C0D74">
        <w:t xml:space="preserve">успешно </w:t>
      </w:r>
      <w:r w:rsidR="00576F1F">
        <w:t>проводить терапию детям</w:t>
      </w:r>
      <w:r w:rsidR="0063632A">
        <w:t>.</w:t>
      </w:r>
      <w:r w:rsidR="00860C55">
        <w:t xml:space="preserve"> Такой </w:t>
      </w:r>
      <w:r w:rsidR="00860C55" w:rsidRPr="00860C55">
        <w:rPr>
          <w:b/>
        </w:rPr>
        <w:t>ингалятор</w:t>
      </w:r>
      <w:r w:rsidR="00860C55">
        <w:t xml:space="preserve"> поможет </w:t>
      </w:r>
      <w:r w:rsidR="00860C55" w:rsidRPr="00C548C2">
        <w:rPr>
          <w:b/>
        </w:rPr>
        <w:t>от кашля и</w:t>
      </w:r>
      <w:r w:rsidR="00860C55">
        <w:t xml:space="preserve"> </w:t>
      </w:r>
      <w:r w:rsidR="00860C55" w:rsidRPr="00C548C2">
        <w:rPr>
          <w:b/>
        </w:rPr>
        <w:t>насморка</w:t>
      </w:r>
      <w:r w:rsidR="00C548C2">
        <w:t>, снимет острые болезненные симптомы.</w:t>
      </w:r>
    </w:p>
    <w:p w14:paraId="43587DAA" w14:textId="77777777" w:rsidR="006A7DA4" w:rsidRPr="00242409" w:rsidRDefault="006A7DA4" w:rsidP="006A7DA4">
      <w:pPr>
        <w:rPr>
          <w:b/>
        </w:rPr>
      </w:pPr>
      <w:r w:rsidRPr="00242409">
        <w:rPr>
          <w:b/>
        </w:rPr>
        <w:t>Достоинства небулайзеров</w:t>
      </w:r>
    </w:p>
    <w:p w14:paraId="34D9BEFF" w14:textId="77777777" w:rsidR="006A7DA4" w:rsidRDefault="006A7DA4" w:rsidP="006A7DA4">
      <w:pPr>
        <w:pStyle w:val="a4"/>
        <w:numPr>
          <w:ilvl w:val="0"/>
          <w:numId w:val="5"/>
        </w:numPr>
      </w:pPr>
      <w:r>
        <w:t>Имеют небольшой вес и размер, что позволяет брать их в дорогу.</w:t>
      </w:r>
    </w:p>
    <w:p w14:paraId="2081071E" w14:textId="77777777" w:rsidR="006A7DA4" w:rsidRDefault="006A7DA4" w:rsidP="006A7DA4">
      <w:pPr>
        <w:pStyle w:val="a4"/>
        <w:numPr>
          <w:ilvl w:val="0"/>
          <w:numId w:val="5"/>
        </w:numPr>
      </w:pPr>
      <w:r>
        <w:t xml:space="preserve">Подходят для терапии </w:t>
      </w:r>
      <w:r w:rsidRPr="002958C7">
        <w:rPr>
          <w:b/>
        </w:rPr>
        <w:t>взросл</w:t>
      </w:r>
      <w:r>
        <w:rPr>
          <w:b/>
        </w:rPr>
        <w:t xml:space="preserve">ых, </w:t>
      </w:r>
      <w:r w:rsidRPr="00650BC0">
        <w:t>детей и людей преклонного возраста</w:t>
      </w:r>
      <w:r>
        <w:t>.</w:t>
      </w:r>
    </w:p>
    <w:p w14:paraId="10FAD282" w14:textId="77777777" w:rsidR="006A7DA4" w:rsidRDefault="006A7DA4" w:rsidP="006A7DA4">
      <w:pPr>
        <w:pStyle w:val="a4"/>
        <w:numPr>
          <w:ilvl w:val="0"/>
          <w:numId w:val="5"/>
        </w:numPr>
      </w:pPr>
      <w:r>
        <w:t xml:space="preserve">Безопасны, отвечают международным </w:t>
      </w:r>
      <w:r w:rsidRPr="00883DC5">
        <w:rPr>
          <w:b/>
        </w:rPr>
        <w:t>медицинским</w:t>
      </w:r>
      <w:r>
        <w:t xml:space="preserve"> требованиям.</w:t>
      </w:r>
    </w:p>
    <w:p w14:paraId="016A7915" w14:textId="77777777" w:rsidR="006A7DA4" w:rsidRDefault="006A7DA4" w:rsidP="006A7DA4">
      <w:pPr>
        <w:pStyle w:val="a4"/>
        <w:numPr>
          <w:ilvl w:val="0"/>
          <w:numId w:val="5"/>
        </w:numPr>
      </w:pPr>
      <w:r>
        <w:t xml:space="preserve">Просты и </w:t>
      </w:r>
      <w:r w:rsidRPr="003162C7">
        <w:rPr>
          <w:b/>
        </w:rPr>
        <w:t>удобны</w:t>
      </w:r>
      <w:r>
        <w:t xml:space="preserve"> в применении.</w:t>
      </w:r>
    </w:p>
    <w:p w14:paraId="6CB3C26A" w14:textId="77777777" w:rsidR="006A7DA4" w:rsidRDefault="006A7DA4" w:rsidP="006A7DA4">
      <w:pPr>
        <w:pStyle w:val="a4"/>
        <w:numPr>
          <w:ilvl w:val="0"/>
          <w:numId w:val="5"/>
        </w:numPr>
      </w:pPr>
      <w:r>
        <w:t>Эффективны в лечении.</w:t>
      </w:r>
    </w:p>
    <w:p w14:paraId="473647A8" w14:textId="77777777" w:rsidR="00DF2560" w:rsidRPr="00B00374" w:rsidRDefault="00DF2560" w:rsidP="00DF2560">
      <w:pPr>
        <w:rPr>
          <w:b/>
        </w:rPr>
      </w:pPr>
      <w:r w:rsidRPr="00B00374">
        <w:rPr>
          <w:b/>
        </w:rPr>
        <w:t>Компрессорные небулайзеры для детей</w:t>
      </w:r>
    </w:p>
    <w:p w14:paraId="0867D3AC" w14:textId="77777777" w:rsidR="00B2568B" w:rsidRDefault="00DF2560" w:rsidP="00B2568B">
      <w:r>
        <w:t xml:space="preserve">Принцип работы этих ингаляторов </w:t>
      </w:r>
      <w:r w:rsidR="002665D6">
        <w:t>–</w:t>
      </w:r>
      <w:r>
        <w:t xml:space="preserve"> в преобразовании лекарства в аэрозоль под напором компрессора и попадании в </w:t>
      </w:r>
      <w:r w:rsidR="00F7557D">
        <w:t>бронхи и легкие</w:t>
      </w:r>
      <w:r>
        <w:t xml:space="preserve">. </w:t>
      </w:r>
      <w:r w:rsidR="002412C4">
        <w:t>С</w:t>
      </w:r>
      <w:r w:rsidR="00B2568B">
        <w:t xml:space="preserve">успензии и водные </w:t>
      </w:r>
      <w:r w:rsidR="00B2568B" w:rsidRPr="008F0B17">
        <w:rPr>
          <w:b/>
        </w:rPr>
        <w:t>лекарственные</w:t>
      </w:r>
      <w:r w:rsidR="00B2568B">
        <w:t xml:space="preserve"> </w:t>
      </w:r>
      <w:r w:rsidR="00B2568B" w:rsidRPr="000E0E69">
        <w:rPr>
          <w:b/>
        </w:rPr>
        <w:t>растворы</w:t>
      </w:r>
      <w:r w:rsidR="00B2568B">
        <w:t xml:space="preserve"> в составе аэрозольного облака не нагреваются, как в паровых аппаратах. </w:t>
      </w:r>
    </w:p>
    <w:p w14:paraId="12302695" w14:textId="77777777" w:rsidR="00DF2560" w:rsidRDefault="00CC359B" w:rsidP="00CC359B">
      <w:r>
        <w:t xml:space="preserve">Таким образом, высокая температура не оказывает разрушающего действия, и лечение </w:t>
      </w:r>
      <w:r w:rsidR="00917FB1">
        <w:t xml:space="preserve">дает </w:t>
      </w:r>
      <w:r w:rsidR="00917FB1" w:rsidRPr="00917FB1">
        <w:rPr>
          <w:b/>
        </w:rPr>
        <w:t>быстрый</w:t>
      </w:r>
      <w:r w:rsidR="00917FB1">
        <w:t xml:space="preserve"> эффект</w:t>
      </w:r>
      <w:r>
        <w:t xml:space="preserve">. </w:t>
      </w:r>
    </w:p>
    <w:p w14:paraId="5C44E557" w14:textId="77777777" w:rsidR="00DF2560" w:rsidRDefault="00DF2560" w:rsidP="00DF2560">
      <w:r>
        <w:t xml:space="preserve">К недостаткам можно отнести </w:t>
      </w:r>
      <w:r w:rsidR="00B2568B">
        <w:t xml:space="preserve">относительно </w:t>
      </w:r>
      <w:r>
        <w:t xml:space="preserve">высокий уровень шума, издаваемый при работе устройства. </w:t>
      </w:r>
      <w:r w:rsidR="00923916" w:rsidRPr="00923916">
        <w:rPr>
          <w:b/>
        </w:rPr>
        <w:t>Детские</w:t>
      </w:r>
      <w:r w:rsidR="00923916">
        <w:t xml:space="preserve"> к</w:t>
      </w:r>
      <w:r>
        <w:t xml:space="preserve">омпрессорные </w:t>
      </w:r>
      <w:r w:rsidRPr="00923916">
        <w:rPr>
          <w:b/>
        </w:rPr>
        <w:t xml:space="preserve">небулайзеры </w:t>
      </w:r>
      <w:r w:rsidR="00587A73">
        <w:t>стоят недорого</w:t>
      </w:r>
      <w:r>
        <w:t xml:space="preserve"> и </w:t>
      </w:r>
      <w:r w:rsidR="00587A73" w:rsidRPr="00587A73">
        <w:rPr>
          <w:b/>
        </w:rPr>
        <w:t>доступны</w:t>
      </w:r>
      <w:r>
        <w:t xml:space="preserve"> в </w:t>
      </w:r>
      <w:r w:rsidRPr="003C2C1B">
        <w:rPr>
          <w:b/>
        </w:rPr>
        <w:t>использовании</w:t>
      </w:r>
      <w:r>
        <w:t xml:space="preserve">. </w:t>
      </w:r>
      <w:r w:rsidR="00923916">
        <w:t xml:space="preserve">Аппараты </w:t>
      </w:r>
      <w:r>
        <w:t>выпускаются с нанесенными на них рисунками и с функцией включения приятных мелодий.</w:t>
      </w:r>
    </w:p>
    <w:p w14:paraId="5A1F11D2" w14:textId="77777777" w:rsidR="00DC49CA" w:rsidRPr="00B00374" w:rsidRDefault="00DC49CA" w:rsidP="00DC49CA">
      <w:pPr>
        <w:rPr>
          <w:b/>
        </w:rPr>
      </w:pPr>
      <w:r w:rsidRPr="00B00374">
        <w:rPr>
          <w:b/>
        </w:rPr>
        <w:t>Ультразвуковые ингаляторы для детей</w:t>
      </w:r>
    </w:p>
    <w:p w14:paraId="74FB8F9C" w14:textId="77777777" w:rsidR="00B2568B" w:rsidRDefault="00DC49CA" w:rsidP="00DC49CA">
      <w:r>
        <w:t>Аэрозольные частицы в данном небулайзере образуются в результате вибрации специальной м</w:t>
      </w:r>
      <w:r w:rsidR="00F33EDB">
        <w:t>еталлической мембраны</w:t>
      </w:r>
      <w:r>
        <w:t xml:space="preserve">. Они более мелкие, чем при работе компрессорных устройств, а значит, могут </w:t>
      </w:r>
      <w:r w:rsidR="00B2568B">
        <w:t xml:space="preserve">легче </w:t>
      </w:r>
      <w:r>
        <w:t>проникать в самые отдале</w:t>
      </w:r>
      <w:r w:rsidR="00091593">
        <w:t>нные участки дыхательных путей.</w:t>
      </w:r>
    </w:p>
    <w:p w14:paraId="71C14A35" w14:textId="77777777" w:rsidR="00DC2B7D" w:rsidRDefault="00B0395A" w:rsidP="00DC49CA">
      <w:r>
        <w:t xml:space="preserve">Ультразвуковые </w:t>
      </w:r>
      <w:r w:rsidRPr="00B0395A">
        <w:rPr>
          <w:b/>
        </w:rPr>
        <w:t>электронно-сетчатые</w:t>
      </w:r>
      <w:r>
        <w:t xml:space="preserve"> мембранные ингаляторы произведены по эффективной </w:t>
      </w:r>
      <w:r w:rsidRPr="00091593">
        <w:rPr>
          <w:b/>
        </w:rPr>
        <w:t>меш</w:t>
      </w:r>
      <w:r>
        <w:t>-технологии</w:t>
      </w:r>
      <w:r w:rsidR="00DA137D">
        <w:t xml:space="preserve">. Она гарантирует максимальную насыщенность </w:t>
      </w:r>
      <w:r w:rsidR="00A261C6" w:rsidRPr="008751A2">
        <w:t>раствора</w:t>
      </w:r>
      <w:r w:rsidR="00DA137D">
        <w:t xml:space="preserve"> и минимальный уровень осадка. </w:t>
      </w:r>
      <w:r w:rsidR="00DC2B7D">
        <w:t xml:space="preserve">Популярностью пользуется </w:t>
      </w:r>
      <w:r w:rsidR="00DC2B7D" w:rsidRPr="00DC2B7D">
        <w:rPr>
          <w:b/>
        </w:rPr>
        <w:t>портативный небулайзер</w:t>
      </w:r>
      <w:r w:rsidR="00DC2B7D">
        <w:t xml:space="preserve"> </w:t>
      </w:r>
      <w:r w:rsidR="00DC2B7D" w:rsidRPr="00DC2B7D">
        <w:t xml:space="preserve">AGU </w:t>
      </w:r>
      <w:proofErr w:type="spellStart"/>
      <w:r w:rsidR="00DC2B7D" w:rsidRPr="00DC2B7D">
        <w:t>Minimill</w:t>
      </w:r>
      <w:proofErr w:type="spellEnd"/>
      <w:r w:rsidR="00DC2B7D">
        <w:t>, который характеризуется</w:t>
      </w:r>
      <w:r w:rsidR="00097818">
        <w:t>:</w:t>
      </w:r>
    </w:p>
    <w:p w14:paraId="1F48BAE2" w14:textId="77777777" w:rsidR="00DC2B7D" w:rsidRDefault="00097818" w:rsidP="00DC2B7D">
      <w:pPr>
        <w:pStyle w:val="a4"/>
        <w:numPr>
          <w:ilvl w:val="0"/>
          <w:numId w:val="6"/>
        </w:numPr>
      </w:pPr>
      <w:r>
        <w:t>н</w:t>
      </w:r>
      <w:r w:rsidR="00DC2B7D">
        <w:t>изкими параметрами шума</w:t>
      </w:r>
      <w:r w:rsidR="00860C55">
        <w:t>;</w:t>
      </w:r>
    </w:p>
    <w:p w14:paraId="44362BAB" w14:textId="77777777" w:rsidR="00DC2B7D" w:rsidRDefault="00097818" w:rsidP="00DC2B7D">
      <w:pPr>
        <w:pStyle w:val="a4"/>
        <w:numPr>
          <w:ilvl w:val="0"/>
          <w:numId w:val="6"/>
        </w:numPr>
      </w:pPr>
      <w:r>
        <w:t>н</w:t>
      </w:r>
      <w:r w:rsidR="00DC2B7D">
        <w:t>ебольшими размерами</w:t>
      </w:r>
      <w:r w:rsidR="00860C55">
        <w:t>;</w:t>
      </w:r>
    </w:p>
    <w:p w14:paraId="6D362878" w14:textId="77777777" w:rsidR="00DC2B7D" w:rsidRDefault="00097818" w:rsidP="00DC2B7D">
      <w:pPr>
        <w:pStyle w:val="a4"/>
        <w:numPr>
          <w:ilvl w:val="0"/>
          <w:numId w:val="6"/>
        </w:numPr>
      </w:pPr>
      <w:r>
        <w:lastRenderedPageBreak/>
        <w:t>м</w:t>
      </w:r>
      <w:r w:rsidR="00DC2B7D">
        <w:t>алым весом</w:t>
      </w:r>
      <w:r w:rsidR="00860C55">
        <w:t>;</w:t>
      </w:r>
    </w:p>
    <w:p w14:paraId="51BB6C45" w14:textId="77777777" w:rsidR="00DC2B7D" w:rsidRDefault="00097818" w:rsidP="00DC2B7D">
      <w:pPr>
        <w:pStyle w:val="a4"/>
        <w:numPr>
          <w:ilvl w:val="0"/>
          <w:numId w:val="6"/>
        </w:numPr>
      </w:pPr>
      <w:r>
        <w:t>п</w:t>
      </w:r>
      <w:r w:rsidR="00DC2B7D">
        <w:t xml:space="preserve">ростотой </w:t>
      </w:r>
      <w:r w:rsidR="00860C55">
        <w:t>применения;</w:t>
      </w:r>
    </w:p>
    <w:p w14:paraId="1E356378" w14:textId="77777777" w:rsidR="00DC2B7D" w:rsidRDefault="00097818" w:rsidP="00DC2B7D">
      <w:pPr>
        <w:pStyle w:val="a4"/>
        <w:numPr>
          <w:ilvl w:val="0"/>
          <w:numId w:val="6"/>
        </w:numPr>
      </w:pPr>
      <w:r>
        <w:t>в</w:t>
      </w:r>
      <w:r w:rsidR="00DC2B7D">
        <w:t>озможностью лечить грудничков.</w:t>
      </w:r>
    </w:p>
    <w:p w14:paraId="0135A241" w14:textId="77777777" w:rsidR="006A7DA4" w:rsidRPr="008B487B" w:rsidRDefault="008B487B" w:rsidP="00DC49CA">
      <w:pPr>
        <w:rPr>
          <w:b/>
        </w:rPr>
      </w:pPr>
      <w:r w:rsidRPr="008B487B">
        <w:rPr>
          <w:b/>
        </w:rPr>
        <w:t>Выбор небулайзера</w:t>
      </w:r>
    </w:p>
    <w:p w14:paraId="019E38D0" w14:textId="77777777" w:rsidR="008A0F62" w:rsidRPr="00923916" w:rsidRDefault="005E4D54" w:rsidP="005E4D54">
      <w:r>
        <w:t xml:space="preserve">Перед тем, как </w:t>
      </w:r>
      <w:r w:rsidRPr="005E4D54">
        <w:rPr>
          <w:b/>
        </w:rPr>
        <w:t>выбирать</w:t>
      </w:r>
      <w:r>
        <w:t xml:space="preserve"> небулайзер для </w:t>
      </w:r>
      <w:r w:rsidRPr="00307EF7">
        <w:rPr>
          <w:b/>
        </w:rPr>
        <w:t>ребенка</w:t>
      </w:r>
      <w:r>
        <w:t xml:space="preserve">, обратитесь за консультацией к </w:t>
      </w:r>
      <w:r w:rsidR="004E2F66">
        <w:t>специалисту</w:t>
      </w:r>
      <w:r>
        <w:t xml:space="preserve">. Любой ингалятор является профессиональным медицинским прибором, применяемым только по назначению </w:t>
      </w:r>
      <w:r w:rsidR="0067187D">
        <w:t>врача</w:t>
      </w:r>
      <w:r w:rsidR="00456D58">
        <w:t xml:space="preserve"> индивидуально</w:t>
      </w:r>
      <w:r>
        <w:t>.</w:t>
      </w:r>
      <w:r w:rsidR="00F05AD0">
        <w:t xml:space="preserve"> </w:t>
      </w:r>
      <w:r w:rsidR="00EA4586">
        <w:t xml:space="preserve">Перед </w:t>
      </w:r>
      <w:r w:rsidR="002C6619">
        <w:t>использованием</w:t>
      </w:r>
      <w:r w:rsidR="00EA4586">
        <w:t xml:space="preserve"> ознакомьтесь с </w:t>
      </w:r>
      <w:r w:rsidR="00EA4586" w:rsidRPr="00F05AD0">
        <w:rPr>
          <w:b/>
        </w:rPr>
        <w:t>характеристиками</w:t>
      </w:r>
      <w:r w:rsidR="00EA4586">
        <w:t xml:space="preserve"> устройства</w:t>
      </w:r>
      <w:r w:rsidR="00F05AD0">
        <w:t xml:space="preserve"> в руководстве пользователя.</w:t>
      </w:r>
      <w:r w:rsidR="00BC5A84">
        <w:t xml:space="preserve"> </w:t>
      </w:r>
      <w:r w:rsidR="008A0F62" w:rsidRPr="008A0F62">
        <w:rPr>
          <w:b/>
        </w:rPr>
        <w:t>Ингалятор детский</w:t>
      </w:r>
      <w:r w:rsidR="008A0F62">
        <w:t xml:space="preserve"> работает </w:t>
      </w:r>
      <w:r w:rsidR="008A0F62" w:rsidRPr="00D91696">
        <w:rPr>
          <w:b/>
        </w:rPr>
        <w:t>на батарейках</w:t>
      </w:r>
      <w:r w:rsidR="008A0F62">
        <w:t xml:space="preserve">, продается </w:t>
      </w:r>
      <w:r w:rsidR="008A0F62" w:rsidRPr="008A0F62">
        <w:rPr>
          <w:b/>
        </w:rPr>
        <w:t>с маской</w:t>
      </w:r>
      <w:r w:rsidR="008A0F62">
        <w:t xml:space="preserve"> и мундштуком. </w:t>
      </w:r>
    </w:p>
    <w:p w14:paraId="2DF62296" w14:textId="77777777" w:rsidR="0049709B" w:rsidRDefault="0089659E" w:rsidP="0049709B">
      <w:r>
        <w:t xml:space="preserve">Наша </w:t>
      </w:r>
      <w:r w:rsidRPr="00FA3CFB">
        <w:rPr>
          <w:b/>
        </w:rPr>
        <w:t>компания</w:t>
      </w:r>
      <w:r>
        <w:t xml:space="preserve"> </w:t>
      </w:r>
      <w:r w:rsidR="0027260F">
        <w:t xml:space="preserve">является </w:t>
      </w:r>
      <w:r w:rsidR="0027260F" w:rsidRPr="0027260F">
        <w:rPr>
          <w:b/>
        </w:rPr>
        <w:t>официальным</w:t>
      </w:r>
      <w:r w:rsidR="0027260F">
        <w:t xml:space="preserve"> представителем </w:t>
      </w:r>
      <w:r w:rsidR="0027260F" w:rsidRPr="0031551E">
        <w:rPr>
          <w:b/>
        </w:rPr>
        <w:t>известного</w:t>
      </w:r>
      <w:r w:rsidR="0027260F" w:rsidRPr="00311A2D">
        <w:rPr>
          <w:b/>
        </w:rPr>
        <w:t xml:space="preserve"> бренда AGU</w:t>
      </w:r>
      <w:r w:rsidR="002E4B28">
        <w:rPr>
          <w:b/>
        </w:rPr>
        <w:t xml:space="preserve"> </w:t>
      </w:r>
      <w:r w:rsidR="002E4B28" w:rsidRPr="002E4B28">
        <w:t>в</w:t>
      </w:r>
      <w:r w:rsidR="002E4B28">
        <w:rPr>
          <w:b/>
        </w:rPr>
        <w:t xml:space="preserve"> РБ.</w:t>
      </w:r>
      <w:r w:rsidR="0027260F">
        <w:rPr>
          <w:b/>
        </w:rPr>
        <w:t xml:space="preserve"> </w:t>
      </w:r>
      <w:r w:rsidR="00923916">
        <w:t xml:space="preserve">Данный </w:t>
      </w:r>
      <w:r w:rsidR="00923916" w:rsidRPr="00923916">
        <w:rPr>
          <w:b/>
        </w:rPr>
        <w:t>производитель</w:t>
      </w:r>
      <w:r w:rsidR="00923916">
        <w:t xml:space="preserve"> </w:t>
      </w:r>
      <w:r w:rsidR="00EA4586">
        <w:t xml:space="preserve">признан </w:t>
      </w:r>
      <w:r w:rsidR="00EA4586" w:rsidRPr="0049709B">
        <w:rPr>
          <w:b/>
        </w:rPr>
        <w:t>лидером</w:t>
      </w:r>
      <w:r w:rsidR="00EA4586">
        <w:t xml:space="preserve"> </w:t>
      </w:r>
      <w:r w:rsidR="0049709B">
        <w:t xml:space="preserve">в производстве детских </w:t>
      </w:r>
      <w:r w:rsidR="00A85B4F">
        <w:t>инновационных</w:t>
      </w:r>
      <w:r w:rsidR="0049709B">
        <w:t xml:space="preserve"> </w:t>
      </w:r>
      <w:r w:rsidR="00B817DB">
        <w:t>приборов</w:t>
      </w:r>
      <w:r w:rsidR="0049709B">
        <w:t xml:space="preserve"> и </w:t>
      </w:r>
      <w:r w:rsidR="0049709B" w:rsidRPr="00F46A0C">
        <w:rPr>
          <w:b/>
        </w:rPr>
        <w:t>аксессуаров</w:t>
      </w:r>
      <w:r w:rsidR="0049709B">
        <w:t xml:space="preserve"> к ним. </w:t>
      </w:r>
    </w:p>
    <w:p w14:paraId="039E9D67" w14:textId="52BDC1F6" w:rsidR="001E5D1E" w:rsidRDefault="0049709B" w:rsidP="0089659E">
      <w:r>
        <w:t xml:space="preserve">В нашем каталоге </w:t>
      </w:r>
      <w:r w:rsidR="00923916">
        <w:t>предлагает</w:t>
      </w:r>
      <w:r>
        <w:t>ся</w:t>
      </w:r>
      <w:r w:rsidR="00923916">
        <w:t xml:space="preserve"> </w:t>
      </w:r>
      <w:r w:rsidR="00923916" w:rsidRPr="00923916">
        <w:rPr>
          <w:b/>
        </w:rPr>
        <w:t>широкий</w:t>
      </w:r>
      <w:r w:rsidR="00923916">
        <w:t xml:space="preserve"> спектр </w:t>
      </w:r>
      <w:r w:rsidR="00A85B4F">
        <w:t xml:space="preserve">медицинских </w:t>
      </w:r>
      <w:r w:rsidR="00C9126B">
        <w:t xml:space="preserve">товаров </w:t>
      </w:r>
      <w:r w:rsidR="00C9126B" w:rsidRPr="00947C0A">
        <w:rPr>
          <w:b/>
        </w:rPr>
        <w:t>ведущего</w:t>
      </w:r>
      <w:r w:rsidR="00C9126B">
        <w:t xml:space="preserve"> бренда с </w:t>
      </w:r>
      <w:r w:rsidR="00C9126B" w:rsidRPr="00947C0A">
        <w:rPr>
          <w:b/>
        </w:rPr>
        <w:t>гарантией</w:t>
      </w:r>
      <w:r w:rsidR="00C9126B">
        <w:t xml:space="preserve"> по </w:t>
      </w:r>
      <w:r w:rsidR="00C9126B" w:rsidRPr="007A3F30">
        <w:rPr>
          <w:b/>
        </w:rPr>
        <w:t>выгодным</w:t>
      </w:r>
      <w:r w:rsidR="00C9126B">
        <w:t xml:space="preserve"> ценам.</w:t>
      </w:r>
    </w:p>
    <w:sectPr w:rsidR="001E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70B5"/>
    <w:multiLevelType w:val="hybridMultilevel"/>
    <w:tmpl w:val="59CEBD74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1AFE4B07"/>
    <w:multiLevelType w:val="multilevel"/>
    <w:tmpl w:val="0C3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20C70"/>
    <w:multiLevelType w:val="hybridMultilevel"/>
    <w:tmpl w:val="940C1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F6173E"/>
    <w:multiLevelType w:val="hybridMultilevel"/>
    <w:tmpl w:val="D2742E4C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60986CD3"/>
    <w:multiLevelType w:val="hybridMultilevel"/>
    <w:tmpl w:val="6DA48E08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6F2B07B8"/>
    <w:multiLevelType w:val="hybridMultilevel"/>
    <w:tmpl w:val="D42A094E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9F"/>
    <w:rsid w:val="000162A6"/>
    <w:rsid w:val="00091593"/>
    <w:rsid w:val="00097818"/>
    <w:rsid w:val="000E0E69"/>
    <w:rsid w:val="000F4932"/>
    <w:rsid w:val="00144AAB"/>
    <w:rsid w:val="00197B9C"/>
    <w:rsid w:val="001B17A6"/>
    <w:rsid w:val="001D0C34"/>
    <w:rsid w:val="001E5D1E"/>
    <w:rsid w:val="002412C4"/>
    <w:rsid w:val="00242409"/>
    <w:rsid w:val="002478AF"/>
    <w:rsid w:val="002665D6"/>
    <w:rsid w:val="0027260F"/>
    <w:rsid w:val="002958C7"/>
    <w:rsid w:val="002A32E2"/>
    <w:rsid w:val="002C6619"/>
    <w:rsid w:val="002E4B28"/>
    <w:rsid w:val="002F3045"/>
    <w:rsid w:val="00302975"/>
    <w:rsid w:val="00307EF7"/>
    <w:rsid w:val="00310104"/>
    <w:rsid w:val="00311A2D"/>
    <w:rsid w:val="003123E9"/>
    <w:rsid w:val="0031551E"/>
    <w:rsid w:val="003162C7"/>
    <w:rsid w:val="0034779D"/>
    <w:rsid w:val="0036329F"/>
    <w:rsid w:val="00364677"/>
    <w:rsid w:val="003707B8"/>
    <w:rsid w:val="003C2C1B"/>
    <w:rsid w:val="003C5B0A"/>
    <w:rsid w:val="003F67B9"/>
    <w:rsid w:val="00456D58"/>
    <w:rsid w:val="0049709B"/>
    <w:rsid w:val="004E2F66"/>
    <w:rsid w:val="00511BF5"/>
    <w:rsid w:val="00576F1F"/>
    <w:rsid w:val="00587A73"/>
    <w:rsid w:val="00597325"/>
    <w:rsid w:val="005E4D54"/>
    <w:rsid w:val="0063632A"/>
    <w:rsid w:val="00650BC0"/>
    <w:rsid w:val="00651C18"/>
    <w:rsid w:val="0067187D"/>
    <w:rsid w:val="006A444C"/>
    <w:rsid w:val="006A7DA4"/>
    <w:rsid w:val="00741A25"/>
    <w:rsid w:val="00762123"/>
    <w:rsid w:val="007A3F30"/>
    <w:rsid w:val="007B5877"/>
    <w:rsid w:val="007D33F4"/>
    <w:rsid w:val="007F788F"/>
    <w:rsid w:val="00833C32"/>
    <w:rsid w:val="008437A9"/>
    <w:rsid w:val="008525BD"/>
    <w:rsid w:val="00860C55"/>
    <w:rsid w:val="008751A2"/>
    <w:rsid w:val="00883DC5"/>
    <w:rsid w:val="0089659E"/>
    <w:rsid w:val="008A0F62"/>
    <w:rsid w:val="008B487B"/>
    <w:rsid w:val="008F0B17"/>
    <w:rsid w:val="008F5E64"/>
    <w:rsid w:val="00914E9F"/>
    <w:rsid w:val="00917FB1"/>
    <w:rsid w:val="00923916"/>
    <w:rsid w:val="00937E75"/>
    <w:rsid w:val="00947C0A"/>
    <w:rsid w:val="009636B7"/>
    <w:rsid w:val="0097513B"/>
    <w:rsid w:val="009762EC"/>
    <w:rsid w:val="009C0D74"/>
    <w:rsid w:val="009E6F82"/>
    <w:rsid w:val="009F52AF"/>
    <w:rsid w:val="00A136B1"/>
    <w:rsid w:val="00A261C6"/>
    <w:rsid w:val="00A63568"/>
    <w:rsid w:val="00A83232"/>
    <w:rsid w:val="00A8545F"/>
    <w:rsid w:val="00A85B4F"/>
    <w:rsid w:val="00AD45A1"/>
    <w:rsid w:val="00B00374"/>
    <w:rsid w:val="00B0395A"/>
    <w:rsid w:val="00B20A81"/>
    <w:rsid w:val="00B2568B"/>
    <w:rsid w:val="00B75826"/>
    <w:rsid w:val="00B80198"/>
    <w:rsid w:val="00B817DB"/>
    <w:rsid w:val="00B95BDE"/>
    <w:rsid w:val="00BC2ADF"/>
    <w:rsid w:val="00BC5A84"/>
    <w:rsid w:val="00C4407D"/>
    <w:rsid w:val="00C548C2"/>
    <w:rsid w:val="00C55005"/>
    <w:rsid w:val="00C65C80"/>
    <w:rsid w:val="00C9126B"/>
    <w:rsid w:val="00CC359B"/>
    <w:rsid w:val="00D91696"/>
    <w:rsid w:val="00DA137D"/>
    <w:rsid w:val="00DC2B7D"/>
    <w:rsid w:val="00DC49CA"/>
    <w:rsid w:val="00DC4AB2"/>
    <w:rsid w:val="00DC65ED"/>
    <w:rsid w:val="00DE5620"/>
    <w:rsid w:val="00DF2560"/>
    <w:rsid w:val="00E52BBD"/>
    <w:rsid w:val="00E961EB"/>
    <w:rsid w:val="00EA4586"/>
    <w:rsid w:val="00EB62F4"/>
    <w:rsid w:val="00EE16AC"/>
    <w:rsid w:val="00F05AD0"/>
    <w:rsid w:val="00F33EDB"/>
    <w:rsid w:val="00F46A0C"/>
    <w:rsid w:val="00F7557D"/>
    <w:rsid w:val="00F75741"/>
    <w:rsid w:val="00F86CBC"/>
    <w:rsid w:val="00F94417"/>
    <w:rsid w:val="00FA3CFB"/>
    <w:rsid w:val="00FB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11A4"/>
  <w15:chartTrackingRefBased/>
  <w15:docId w15:val="{F4A5621F-AABD-42BE-A3FD-DC7B55CD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E9F"/>
    <w:pPr>
      <w:spacing w:before="120" w:after="120" w:line="240" w:lineRule="auto"/>
      <w:ind w:left="720" w:firstLine="709"/>
      <w:contextualSpacing/>
    </w:pPr>
    <w:rPr>
      <w:rFonts w:ascii="Times New Roman" w:hAnsi="Times New Roman"/>
      <w:sz w:val="28"/>
    </w:rPr>
  </w:style>
  <w:style w:type="paragraph" w:customStyle="1" w:styleId="a4">
    <w:name w:val="Маркер"/>
    <w:basedOn w:val="a3"/>
    <w:link w:val="a5"/>
    <w:autoRedefine/>
    <w:qFormat/>
    <w:rsid w:val="00914E9F"/>
    <w:pPr>
      <w:ind w:left="717" w:firstLine="0"/>
    </w:pPr>
    <w:rPr>
      <w:rFonts w:asciiTheme="majorHAnsi" w:hAnsiTheme="majorHAnsi"/>
      <w:sz w:val="22"/>
    </w:rPr>
  </w:style>
  <w:style w:type="character" w:customStyle="1" w:styleId="a5">
    <w:name w:val="Маркер Знак"/>
    <w:basedOn w:val="a0"/>
    <w:link w:val="a4"/>
    <w:rsid w:val="00914E9F"/>
    <w:rPr>
      <w:rFonts w:asciiTheme="majorHAnsi" w:hAnsiTheme="majorHAnsi"/>
    </w:rPr>
  </w:style>
  <w:style w:type="character" w:styleId="a6">
    <w:name w:val="Hyperlink"/>
    <w:basedOn w:val="a0"/>
    <w:uiPriority w:val="99"/>
    <w:unhideWhenUsed/>
    <w:rsid w:val="00914E9F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4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 Elena</cp:lastModifiedBy>
  <cp:revision>115</cp:revision>
  <dcterms:created xsi:type="dcterms:W3CDTF">2018-12-23T12:32:00Z</dcterms:created>
  <dcterms:modified xsi:type="dcterms:W3CDTF">2020-01-01T17:33:00Z</dcterms:modified>
</cp:coreProperties>
</file>