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845E" w14:textId="35644A64" w:rsidR="008E743E" w:rsidRPr="008E743E" w:rsidRDefault="008E743E" w:rsidP="00B67BB7">
      <w:pPr>
        <w:rPr>
          <w:b/>
          <w:lang w:val="ru-RU"/>
        </w:rPr>
      </w:pPr>
      <w:r>
        <w:rPr>
          <w:b/>
          <w:lang w:val="ru-RU"/>
        </w:rPr>
        <w:t>Как выбрать бесконтактный термометр</w:t>
      </w:r>
    </w:p>
    <w:p w14:paraId="519956E1" w14:textId="03B4F899" w:rsidR="00787F5C" w:rsidRDefault="00884030" w:rsidP="00B67BB7">
      <w:pPr>
        <w:rPr>
          <w:lang w:val="ru-RU"/>
        </w:rPr>
      </w:pPr>
      <w:bookmarkStart w:id="0" w:name="_GoBack"/>
      <w:bookmarkEnd w:id="0"/>
      <w:r w:rsidRPr="00CB7419">
        <w:rPr>
          <w:b/>
        </w:rPr>
        <w:t>Инфракрасный</w:t>
      </w:r>
      <w:r w:rsidRPr="00306BDC">
        <w:t xml:space="preserve"> термометр</w:t>
      </w:r>
      <w:r>
        <w:rPr>
          <w:lang w:val="ru-RU"/>
        </w:rPr>
        <w:t xml:space="preserve"> </w:t>
      </w:r>
      <w:r w:rsidR="00787F5C">
        <w:rPr>
          <w:lang w:val="ru-RU"/>
        </w:rPr>
        <w:t>измеряет</w:t>
      </w:r>
      <w:r>
        <w:rPr>
          <w:lang w:val="ru-RU"/>
        </w:rPr>
        <w:t xml:space="preserve"> температур</w:t>
      </w:r>
      <w:r w:rsidR="00787F5C">
        <w:rPr>
          <w:lang w:val="ru-RU"/>
        </w:rPr>
        <w:t xml:space="preserve">у </w:t>
      </w:r>
      <w:r>
        <w:rPr>
          <w:lang w:val="ru-RU"/>
        </w:rPr>
        <w:t>тела</w:t>
      </w:r>
      <w:r w:rsidR="00A903EB">
        <w:rPr>
          <w:lang w:val="ru-RU"/>
        </w:rPr>
        <w:t>, вещества или предмета</w:t>
      </w:r>
      <w:r w:rsidR="00787F5C">
        <w:rPr>
          <w:lang w:val="ru-RU"/>
        </w:rPr>
        <w:t xml:space="preserve">, </w:t>
      </w:r>
      <w:r w:rsidR="008644F3">
        <w:rPr>
          <w:lang w:val="ru-RU"/>
        </w:rPr>
        <w:t>улавливая</w:t>
      </w:r>
      <w:r w:rsidR="00787F5C">
        <w:rPr>
          <w:lang w:val="ru-RU"/>
        </w:rPr>
        <w:t xml:space="preserve"> исходящее от н</w:t>
      </w:r>
      <w:r w:rsidR="002C555F">
        <w:rPr>
          <w:lang w:val="ru-RU"/>
        </w:rPr>
        <w:t>их</w:t>
      </w:r>
      <w:r w:rsidR="00787F5C">
        <w:rPr>
          <w:lang w:val="ru-RU"/>
        </w:rPr>
        <w:t xml:space="preserve"> инфракрасное излучение. </w:t>
      </w:r>
      <w:r w:rsidR="008033D6">
        <w:rPr>
          <w:lang w:val="ru-RU"/>
        </w:rPr>
        <w:t xml:space="preserve">Результат </w:t>
      </w:r>
      <w:r w:rsidR="00907870">
        <w:rPr>
          <w:lang w:val="ru-RU"/>
        </w:rPr>
        <w:t>появляется</w:t>
      </w:r>
      <w:r w:rsidR="008033D6">
        <w:rPr>
          <w:lang w:val="ru-RU"/>
        </w:rPr>
        <w:t xml:space="preserve"> на дисплее </w:t>
      </w:r>
      <w:r w:rsidR="002E4245">
        <w:rPr>
          <w:lang w:val="ru-RU"/>
        </w:rPr>
        <w:t xml:space="preserve">в </w:t>
      </w:r>
      <w:r w:rsidR="002E4245" w:rsidRPr="002E4245">
        <w:rPr>
          <w:b/>
          <w:lang w:val="ru-RU"/>
        </w:rPr>
        <w:t>цифровом</w:t>
      </w:r>
      <w:r w:rsidR="002E4245">
        <w:rPr>
          <w:lang w:val="ru-RU"/>
        </w:rPr>
        <w:t xml:space="preserve"> виде</w:t>
      </w:r>
      <w:r w:rsidR="008033D6">
        <w:rPr>
          <w:lang w:val="ru-RU"/>
        </w:rPr>
        <w:t>.</w:t>
      </w:r>
      <w:r w:rsidR="00E96B0F">
        <w:rPr>
          <w:lang w:val="ru-RU"/>
        </w:rPr>
        <w:t xml:space="preserve"> Прибор </w:t>
      </w:r>
      <w:r w:rsidR="00FC5961">
        <w:rPr>
          <w:lang w:val="ru-RU"/>
        </w:rPr>
        <w:t>выдаст</w:t>
      </w:r>
      <w:r w:rsidR="00164E7B" w:rsidRPr="00164E7B">
        <w:rPr>
          <w:lang w:val="ru-RU"/>
        </w:rPr>
        <w:t xml:space="preserve"> </w:t>
      </w:r>
      <w:r w:rsidR="00164E7B">
        <w:rPr>
          <w:b/>
          <w:lang w:val="ru-RU"/>
        </w:rPr>
        <w:t xml:space="preserve">точные </w:t>
      </w:r>
      <w:r w:rsidR="00164E7B" w:rsidRPr="00164E7B">
        <w:rPr>
          <w:lang w:val="ru-RU"/>
        </w:rPr>
        <w:t>показания</w:t>
      </w:r>
      <w:r w:rsidR="00E96B0F" w:rsidRPr="00164E7B">
        <w:rPr>
          <w:lang w:val="ru-RU"/>
        </w:rPr>
        <w:t xml:space="preserve"> </w:t>
      </w:r>
      <w:r w:rsidR="00E96B0F">
        <w:rPr>
          <w:lang w:val="ru-RU"/>
        </w:rPr>
        <w:t xml:space="preserve">за 2-8 секунд. </w:t>
      </w:r>
      <w:r w:rsidR="00E96B0F" w:rsidRPr="00BB4927">
        <w:rPr>
          <w:b/>
          <w:lang w:val="ru-RU"/>
        </w:rPr>
        <w:t>Ртутные</w:t>
      </w:r>
      <w:r w:rsidR="00E96B0F">
        <w:rPr>
          <w:lang w:val="ru-RU"/>
        </w:rPr>
        <w:t xml:space="preserve"> градусники делают это до 10 минут</w:t>
      </w:r>
      <w:r w:rsidR="00BE5BC3">
        <w:rPr>
          <w:lang w:val="ru-RU"/>
        </w:rPr>
        <w:t>.</w:t>
      </w:r>
    </w:p>
    <w:p w14:paraId="02A6E037" w14:textId="77777777" w:rsidR="005E7384" w:rsidRPr="005E7384" w:rsidRDefault="005E7384" w:rsidP="00B67BB7">
      <w:pPr>
        <w:rPr>
          <w:b/>
          <w:lang w:val="ru-RU"/>
        </w:rPr>
      </w:pPr>
      <w:r w:rsidRPr="005E7384">
        <w:rPr>
          <w:b/>
          <w:lang w:val="ru-RU"/>
        </w:rPr>
        <w:t>Разновидности</w:t>
      </w:r>
    </w:p>
    <w:p w14:paraId="56F455BA" w14:textId="77777777" w:rsidR="005E7384" w:rsidRDefault="005E7384" w:rsidP="005E7384">
      <w:pPr>
        <w:pStyle w:val="a"/>
      </w:pPr>
      <w:r>
        <w:t xml:space="preserve">Лобный термометр прикладывают ко лбу. </w:t>
      </w:r>
      <w:r w:rsidR="00907870">
        <w:t>Измеряет</w:t>
      </w:r>
      <w:r>
        <w:t xml:space="preserve"> 3 секунды.</w:t>
      </w:r>
    </w:p>
    <w:p w14:paraId="76899FCE" w14:textId="77777777" w:rsidR="00CA4187" w:rsidRDefault="00476FF3" w:rsidP="004B2EF2">
      <w:pPr>
        <w:pStyle w:val="a"/>
      </w:pPr>
      <w:r>
        <w:t>Ушн</w:t>
      </w:r>
      <w:r w:rsidR="00907870">
        <w:t>ой</w:t>
      </w:r>
      <w:r>
        <w:t xml:space="preserve"> </w:t>
      </w:r>
      <w:r w:rsidR="00907870">
        <w:t xml:space="preserve">прикладывают </w:t>
      </w:r>
      <w:r>
        <w:t xml:space="preserve">к ушку </w:t>
      </w:r>
      <w:r w:rsidR="00F916B3">
        <w:t>малыша</w:t>
      </w:r>
      <w:r w:rsidR="008E2B9F">
        <w:t xml:space="preserve"> </w:t>
      </w:r>
      <w:r w:rsidR="005174D8">
        <w:t xml:space="preserve">на </w:t>
      </w:r>
      <w:r w:rsidR="008E2B9F">
        <w:t>1 секунду.</w:t>
      </w:r>
      <w:r w:rsidR="00935558">
        <w:t xml:space="preserve"> </w:t>
      </w:r>
    </w:p>
    <w:p w14:paraId="18C48D83" w14:textId="77777777" w:rsidR="00476FF3" w:rsidRDefault="00476FF3" w:rsidP="004B2EF2">
      <w:pPr>
        <w:pStyle w:val="a"/>
      </w:pPr>
      <w:r>
        <w:t>Бесконтактным можно определить температуру, не прикасаясь к коже.</w:t>
      </w:r>
    </w:p>
    <w:p w14:paraId="47758ED1" w14:textId="77777777" w:rsidR="00565DF5" w:rsidRDefault="00606B9F" w:rsidP="00565DF5">
      <w:pPr>
        <w:rPr>
          <w:lang w:val="ru-RU"/>
        </w:rPr>
      </w:pPr>
      <w:r w:rsidRPr="00606B9F">
        <w:rPr>
          <w:b/>
          <w:lang w:val="ru-RU"/>
        </w:rPr>
        <w:t>Новорожденным</w:t>
      </w:r>
      <w:r w:rsidR="007E5160">
        <w:rPr>
          <w:lang w:val="ru-RU"/>
        </w:rPr>
        <w:t xml:space="preserve"> детям </w:t>
      </w:r>
      <w:r w:rsidR="007E5160" w:rsidRPr="00606B9F">
        <w:rPr>
          <w:b/>
          <w:lang w:val="ru-RU"/>
        </w:rPr>
        <w:t>измерить</w:t>
      </w:r>
      <w:r w:rsidR="007E5160">
        <w:rPr>
          <w:lang w:val="ru-RU"/>
        </w:rPr>
        <w:t xml:space="preserve"> температуру сложно даже прикладыванием </w:t>
      </w:r>
      <w:r w:rsidR="007E5160" w:rsidRPr="00F304C5">
        <w:rPr>
          <w:b/>
          <w:lang w:val="ru-RU"/>
        </w:rPr>
        <w:t>градусника</w:t>
      </w:r>
      <w:r w:rsidR="007E5160">
        <w:rPr>
          <w:lang w:val="ru-RU"/>
        </w:rPr>
        <w:t xml:space="preserve"> </w:t>
      </w:r>
      <w:r w:rsidR="006009AB">
        <w:rPr>
          <w:lang w:val="ru-RU"/>
        </w:rPr>
        <w:t xml:space="preserve">к </w:t>
      </w:r>
      <w:r w:rsidR="007E5160">
        <w:rPr>
          <w:lang w:val="ru-RU"/>
        </w:rPr>
        <w:t xml:space="preserve">участку тела. </w:t>
      </w:r>
      <w:r w:rsidR="00A619D9">
        <w:rPr>
          <w:lang w:val="ru-RU"/>
        </w:rPr>
        <w:t>Удобнее всего использовать бесконтактный прибор, не требующий прикосновений к коже.</w:t>
      </w:r>
      <w:r w:rsidR="00FE1190">
        <w:rPr>
          <w:lang w:val="ru-RU"/>
        </w:rPr>
        <w:t xml:space="preserve"> </w:t>
      </w:r>
      <w:r w:rsidR="00224508" w:rsidRPr="006610A4">
        <w:rPr>
          <w:b/>
          <w:lang w:val="ru-RU"/>
        </w:rPr>
        <w:t>Принцип</w:t>
      </w:r>
      <w:r w:rsidR="00224508">
        <w:rPr>
          <w:lang w:val="ru-RU"/>
        </w:rPr>
        <w:t xml:space="preserve"> его </w:t>
      </w:r>
      <w:r w:rsidR="00224508" w:rsidRPr="006610A4">
        <w:rPr>
          <w:b/>
          <w:lang w:val="ru-RU"/>
        </w:rPr>
        <w:t>работы</w:t>
      </w:r>
      <w:r w:rsidR="00224508">
        <w:rPr>
          <w:lang w:val="ru-RU"/>
        </w:rPr>
        <w:t xml:space="preserve"> заключается в измерении инфракрасного излучения </w:t>
      </w:r>
      <w:r w:rsidR="006610A4" w:rsidRPr="00565DF5">
        <w:rPr>
          <w:b/>
          <w:lang w:val="ru-RU"/>
        </w:rPr>
        <w:t>электронным</w:t>
      </w:r>
      <w:r w:rsidR="006610A4">
        <w:rPr>
          <w:lang w:val="ru-RU"/>
        </w:rPr>
        <w:t xml:space="preserve"> лучом</w:t>
      </w:r>
      <w:r w:rsidR="00224508">
        <w:rPr>
          <w:lang w:val="ru-RU"/>
        </w:rPr>
        <w:t xml:space="preserve">. </w:t>
      </w:r>
      <w:r w:rsidR="00814EDB">
        <w:rPr>
          <w:lang w:val="ru-RU"/>
        </w:rPr>
        <w:t xml:space="preserve">Перед тем, </w:t>
      </w:r>
      <w:r w:rsidR="00814EDB" w:rsidRPr="00814EDB">
        <w:rPr>
          <w:b/>
          <w:lang w:val="ru-RU"/>
        </w:rPr>
        <w:t>как выбрать бесконтактный термометр</w:t>
      </w:r>
      <w:r w:rsidR="00814EDB">
        <w:rPr>
          <w:lang w:val="ru-RU"/>
        </w:rPr>
        <w:t xml:space="preserve">, проанализируйте </w:t>
      </w:r>
      <w:r w:rsidR="00657349">
        <w:rPr>
          <w:lang w:val="ru-RU"/>
        </w:rPr>
        <w:t xml:space="preserve">характеристики </w:t>
      </w:r>
      <w:r w:rsidR="00814EDB">
        <w:rPr>
          <w:lang w:val="ru-RU"/>
        </w:rPr>
        <w:t>подобных приборов.</w:t>
      </w:r>
    </w:p>
    <w:p w14:paraId="03F4B28F" w14:textId="77777777" w:rsidR="00B32BE8" w:rsidRPr="00CA4187" w:rsidRDefault="00B32BE8" w:rsidP="00A622B0">
      <w:pPr>
        <w:rPr>
          <w:b/>
        </w:rPr>
      </w:pPr>
      <w:r w:rsidRPr="00CA4187">
        <w:rPr>
          <w:b/>
        </w:rPr>
        <w:t>Достоинства</w:t>
      </w:r>
    </w:p>
    <w:p w14:paraId="5D72C820" w14:textId="77777777" w:rsidR="00F176E7" w:rsidRDefault="00F176E7" w:rsidP="00E01CFE">
      <w:pPr>
        <w:pStyle w:val="a"/>
      </w:pPr>
      <w:r>
        <w:t>Быстро</w:t>
      </w:r>
      <w:r w:rsidR="00A93083">
        <w:t xml:space="preserve"> </w:t>
      </w:r>
      <w:r w:rsidR="0048604E">
        <w:t>выдает</w:t>
      </w:r>
      <w:r w:rsidR="00A93083">
        <w:t xml:space="preserve"> результат</w:t>
      </w:r>
      <w:r w:rsidR="00AA31BF">
        <w:t>.</w:t>
      </w:r>
    </w:p>
    <w:p w14:paraId="17746BF6" w14:textId="77777777" w:rsidR="00F176E7" w:rsidRDefault="00F176E7" w:rsidP="00E01CFE">
      <w:pPr>
        <w:pStyle w:val="a"/>
      </w:pPr>
      <w:r>
        <w:t>Безопасен</w:t>
      </w:r>
      <w:r w:rsidR="002F6F76">
        <w:t>, не содержит стекло или ртуть</w:t>
      </w:r>
      <w:r w:rsidR="00AA31BF">
        <w:t>.</w:t>
      </w:r>
    </w:p>
    <w:p w14:paraId="685E8B44" w14:textId="77777777" w:rsidR="00F176E7" w:rsidRDefault="002F6F76" w:rsidP="00E01CFE">
      <w:pPr>
        <w:pStyle w:val="a"/>
      </w:pPr>
      <w:r>
        <w:t>Измер</w:t>
      </w:r>
      <w:r w:rsidR="00327B46">
        <w:t>яет</w:t>
      </w:r>
      <w:r>
        <w:t xml:space="preserve"> без прикосновений к телу</w:t>
      </w:r>
      <w:r w:rsidR="00AA31BF">
        <w:t>.</w:t>
      </w:r>
    </w:p>
    <w:p w14:paraId="0E1193D0" w14:textId="77777777" w:rsidR="002F6F76" w:rsidRDefault="004475EF" w:rsidP="00E01CFE">
      <w:pPr>
        <w:pStyle w:val="a"/>
      </w:pPr>
      <w:r>
        <w:t>Определяет</w:t>
      </w:r>
      <w:r w:rsidR="002F6F76">
        <w:t xml:space="preserve"> температуру любых п</w:t>
      </w:r>
      <w:r w:rsidR="00E01CFE">
        <w:t>оверхностей.</w:t>
      </w:r>
    </w:p>
    <w:p w14:paraId="53603973" w14:textId="77777777" w:rsidR="00F176E7" w:rsidRPr="00CA4187" w:rsidRDefault="00491637" w:rsidP="00A622B0">
      <w:pPr>
        <w:rPr>
          <w:b/>
          <w:lang w:val="ru-RU"/>
        </w:rPr>
      </w:pPr>
      <w:r w:rsidRPr="00CA4187">
        <w:rPr>
          <w:b/>
          <w:lang w:val="ru-RU"/>
        </w:rPr>
        <w:t>Недостатки</w:t>
      </w:r>
    </w:p>
    <w:p w14:paraId="2D88D508" w14:textId="77777777" w:rsidR="0087668F" w:rsidRDefault="0087668F" w:rsidP="00073EE6">
      <w:pPr>
        <w:pStyle w:val="a"/>
      </w:pPr>
      <w:bookmarkStart w:id="1" w:name="_Hlk527816414"/>
      <w:r>
        <w:t>Могут быть погрешности на 0,1-1 градус</w:t>
      </w:r>
      <w:r w:rsidR="00C70230">
        <w:t xml:space="preserve">, </w:t>
      </w:r>
      <w:r w:rsidR="00001AEB">
        <w:t>нужно настраивать</w:t>
      </w:r>
      <w:r w:rsidR="00C70230">
        <w:t>.</w:t>
      </w:r>
    </w:p>
    <w:p w14:paraId="75616F17" w14:textId="77777777" w:rsidR="0087668F" w:rsidRDefault="0087668F" w:rsidP="00073EE6">
      <w:pPr>
        <w:pStyle w:val="a"/>
      </w:pPr>
      <w:r>
        <w:t>Ушной инфракрасный градусник нужно использовать осторожно, чтобы не повредить ушко.</w:t>
      </w:r>
    </w:p>
    <w:p w14:paraId="35EFC7BB" w14:textId="77777777" w:rsidR="0087668F" w:rsidRDefault="0087668F" w:rsidP="00073EE6">
      <w:pPr>
        <w:pStyle w:val="a"/>
      </w:pPr>
      <w:r>
        <w:t xml:space="preserve">Результат появляется на </w:t>
      </w:r>
      <w:r w:rsidR="00AA7F5E">
        <w:t>экране</w:t>
      </w:r>
      <w:r>
        <w:t xml:space="preserve"> в </w:t>
      </w:r>
      <w:r w:rsidR="00056B7B">
        <w:t xml:space="preserve">виде </w:t>
      </w:r>
      <w:r>
        <w:t>четких цифр</w:t>
      </w:r>
      <w:r w:rsidR="00AA31BF">
        <w:t>.</w:t>
      </w:r>
    </w:p>
    <w:p w14:paraId="4ACE2CDF" w14:textId="77777777" w:rsidR="00073EE6" w:rsidRDefault="00C607A9" w:rsidP="00073EE6">
      <w:pPr>
        <w:pStyle w:val="a"/>
      </w:pPr>
      <w:r>
        <w:t>Дорого стоит</w:t>
      </w:r>
      <w:r w:rsidR="00073EE6">
        <w:t>.</w:t>
      </w:r>
    </w:p>
    <w:bookmarkEnd w:id="1"/>
    <w:p w14:paraId="629C3BFB" w14:textId="77777777" w:rsidR="00CB4ECC" w:rsidRDefault="00073EE6" w:rsidP="00235A7C">
      <w:pPr>
        <w:rPr>
          <w:lang w:val="ru-RU"/>
        </w:rPr>
      </w:pPr>
      <w:r>
        <w:rPr>
          <w:lang w:val="ru-RU"/>
        </w:rPr>
        <w:t xml:space="preserve">Выбирая </w:t>
      </w:r>
      <w:r w:rsidR="00BB4927" w:rsidRPr="00BB4927">
        <w:rPr>
          <w:b/>
          <w:lang w:val="ru-RU"/>
        </w:rPr>
        <w:t>градусник</w:t>
      </w:r>
      <w:r>
        <w:rPr>
          <w:lang w:val="ru-RU"/>
        </w:rPr>
        <w:t xml:space="preserve"> для </w:t>
      </w:r>
      <w:r w:rsidR="00EF1643" w:rsidRPr="00396E32">
        <w:rPr>
          <w:b/>
          <w:lang w:val="ru-RU"/>
        </w:rPr>
        <w:t>ребенка</w:t>
      </w:r>
      <w:r>
        <w:rPr>
          <w:lang w:val="ru-RU"/>
        </w:rPr>
        <w:t xml:space="preserve">, </w:t>
      </w:r>
      <w:r w:rsidR="0030604F">
        <w:rPr>
          <w:lang w:val="ru-RU"/>
        </w:rPr>
        <w:t xml:space="preserve">остановите внимание на бесконтактной модели, </w:t>
      </w:r>
      <w:r w:rsidR="009475D7">
        <w:rPr>
          <w:lang w:val="ru-RU"/>
        </w:rPr>
        <w:t xml:space="preserve">которая </w:t>
      </w:r>
      <w:r w:rsidR="00982A2F">
        <w:rPr>
          <w:lang w:val="ru-RU"/>
        </w:rPr>
        <w:t>определит</w:t>
      </w:r>
      <w:r w:rsidR="0030604F">
        <w:rPr>
          <w:lang w:val="ru-RU"/>
        </w:rPr>
        <w:t xml:space="preserve"> температуру воды в ванне или воздуха в комнате. </w:t>
      </w:r>
      <w:r w:rsidR="00E64463">
        <w:rPr>
          <w:lang w:val="ru-RU"/>
        </w:rPr>
        <w:t xml:space="preserve">Он </w:t>
      </w:r>
      <w:r w:rsidR="0009101B">
        <w:rPr>
          <w:lang w:val="ru-RU"/>
        </w:rPr>
        <w:t>признан</w:t>
      </w:r>
      <w:r w:rsidR="00E64463">
        <w:rPr>
          <w:lang w:val="ru-RU"/>
        </w:rPr>
        <w:t xml:space="preserve"> лучшим в </w:t>
      </w:r>
      <w:r w:rsidR="00E64463" w:rsidRPr="00E64463">
        <w:rPr>
          <w:b/>
          <w:lang w:val="ru-RU"/>
        </w:rPr>
        <w:t>рейтинге</w:t>
      </w:r>
      <w:r w:rsidR="00E64463">
        <w:rPr>
          <w:lang w:val="ru-RU"/>
        </w:rPr>
        <w:t xml:space="preserve"> </w:t>
      </w:r>
      <w:r w:rsidR="001878D5" w:rsidRPr="001878D5">
        <w:rPr>
          <w:b/>
          <w:lang w:val="ru-RU"/>
        </w:rPr>
        <w:t>медицинских</w:t>
      </w:r>
      <w:r w:rsidR="001878D5">
        <w:rPr>
          <w:lang w:val="ru-RU"/>
        </w:rPr>
        <w:t xml:space="preserve"> </w:t>
      </w:r>
      <w:r w:rsidR="00E64463">
        <w:rPr>
          <w:lang w:val="ru-RU"/>
        </w:rPr>
        <w:t xml:space="preserve">измерительных приборов </w:t>
      </w:r>
      <w:r w:rsidR="00E64463" w:rsidRPr="00E64463">
        <w:rPr>
          <w:b/>
          <w:lang w:val="ru-RU"/>
        </w:rPr>
        <w:t>для детей</w:t>
      </w:r>
      <w:r w:rsidR="00E64463">
        <w:rPr>
          <w:lang w:val="ru-RU"/>
        </w:rPr>
        <w:t xml:space="preserve">. </w:t>
      </w:r>
    </w:p>
    <w:p w14:paraId="1EB5E547" w14:textId="77777777" w:rsidR="001030DA" w:rsidRDefault="00472252" w:rsidP="00134C58">
      <w:pPr>
        <w:rPr>
          <w:lang w:val="ru-RU"/>
        </w:rPr>
      </w:pPr>
      <w:r>
        <w:rPr>
          <w:b/>
          <w:lang w:val="ru-RU"/>
        </w:rPr>
        <w:t>К</w:t>
      </w:r>
      <w:r w:rsidR="001878D5" w:rsidRPr="00472252">
        <w:rPr>
          <w:b/>
          <w:lang w:val="ru-RU"/>
        </w:rPr>
        <w:t xml:space="preserve">акой бесконтактный термометр </w:t>
      </w:r>
      <w:r w:rsidR="001878D5" w:rsidRPr="00BB45BC">
        <w:rPr>
          <w:lang w:val="ru-RU"/>
        </w:rPr>
        <w:t>лучше</w:t>
      </w:r>
      <w:r w:rsidRPr="00BB45BC">
        <w:rPr>
          <w:lang w:val="ru-RU"/>
        </w:rPr>
        <w:t xml:space="preserve"> </w:t>
      </w:r>
      <w:r>
        <w:rPr>
          <w:lang w:val="ru-RU"/>
        </w:rPr>
        <w:t xml:space="preserve">подойдет для вашего малыша, решать вам. </w:t>
      </w:r>
      <w:r w:rsidR="00CB4ECC" w:rsidRPr="00CB4ECC">
        <w:rPr>
          <w:lang w:val="ru-RU"/>
        </w:rPr>
        <w:t>Специалисты советуют</w:t>
      </w:r>
      <w:r w:rsidR="00CB4ECC">
        <w:rPr>
          <w:b/>
          <w:lang w:val="ru-RU"/>
        </w:rPr>
        <w:t xml:space="preserve"> </w:t>
      </w:r>
      <w:r w:rsidR="00CB4ECC" w:rsidRPr="00DE7F91">
        <w:rPr>
          <w:lang w:val="ru-RU"/>
        </w:rPr>
        <w:t>ц</w:t>
      </w:r>
      <w:r w:rsidR="002F5A65" w:rsidRPr="00DE7F91">
        <w:t>ифровой</w:t>
      </w:r>
      <w:r w:rsidR="002F5A65" w:rsidRPr="00A622B0">
        <w:t xml:space="preserve"> инфракрасный термометр AGU Dino</w:t>
      </w:r>
      <w:r>
        <w:rPr>
          <w:lang w:val="ru-RU"/>
        </w:rPr>
        <w:t>.</w:t>
      </w:r>
      <w:r w:rsidR="00F03137">
        <w:rPr>
          <w:lang w:val="ru-RU"/>
        </w:rPr>
        <w:t xml:space="preserve"> </w:t>
      </w:r>
      <w:r w:rsidR="00CC0195">
        <w:rPr>
          <w:lang w:val="ru-RU"/>
        </w:rPr>
        <w:t>Он быстрый, точный и безопасный.</w:t>
      </w:r>
    </w:p>
    <w:p w14:paraId="43298725" w14:textId="77777777" w:rsidR="0025193E" w:rsidRDefault="0025193E" w:rsidP="00134C58">
      <w:pPr>
        <w:rPr>
          <w:lang w:val="ru-RU"/>
        </w:rPr>
      </w:pPr>
      <w:r>
        <w:rPr>
          <w:lang w:val="ru-RU"/>
        </w:rPr>
        <w:t xml:space="preserve">Уникальность: 100%. Ссылка: </w:t>
      </w:r>
      <w:hyperlink r:id="rId5" w:history="1">
        <w:r w:rsidRPr="00B527C5">
          <w:rPr>
            <w:rStyle w:val="a8"/>
            <w:lang w:val="ru-RU"/>
          </w:rPr>
          <w:t>https://text.ru/antiplagiat/5bcc3baf12c99</w:t>
        </w:r>
      </w:hyperlink>
    </w:p>
    <w:p w14:paraId="2B3272AE" w14:textId="77777777" w:rsidR="0025193E" w:rsidRPr="00134C58" w:rsidRDefault="0025193E" w:rsidP="00134C58">
      <w:pPr>
        <w:rPr>
          <w:lang w:val="ru-RU"/>
        </w:rPr>
      </w:pPr>
      <w:r>
        <w:rPr>
          <w:lang w:val="ru-RU"/>
        </w:rPr>
        <w:t>Количество знаков: 138</w:t>
      </w:r>
      <w:r w:rsidR="0011753D">
        <w:rPr>
          <w:lang w:val="ru-RU"/>
        </w:rPr>
        <w:t>5</w:t>
      </w:r>
      <w:r>
        <w:rPr>
          <w:lang w:val="ru-RU"/>
        </w:rPr>
        <w:t>.</w:t>
      </w:r>
    </w:p>
    <w:sectPr w:rsidR="0025193E" w:rsidRPr="0013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928"/>
    <w:multiLevelType w:val="hybridMultilevel"/>
    <w:tmpl w:val="E618B41C"/>
    <w:lvl w:ilvl="0" w:tplc="A41C663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1262"/>
    <w:multiLevelType w:val="multilevel"/>
    <w:tmpl w:val="E9F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87039"/>
    <w:multiLevelType w:val="multilevel"/>
    <w:tmpl w:val="3156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57249"/>
    <w:multiLevelType w:val="multilevel"/>
    <w:tmpl w:val="3D8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64EA3"/>
    <w:multiLevelType w:val="multilevel"/>
    <w:tmpl w:val="1E0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535E9"/>
    <w:multiLevelType w:val="hybridMultilevel"/>
    <w:tmpl w:val="F474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65"/>
    <w:rsid w:val="00000458"/>
    <w:rsid w:val="00001AEB"/>
    <w:rsid w:val="00021B47"/>
    <w:rsid w:val="00056B7B"/>
    <w:rsid w:val="00073EE6"/>
    <w:rsid w:val="000813A9"/>
    <w:rsid w:val="0009101B"/>
    <w:rsid w:val="000A3759"/>
    <w:rsid w:val="000C2E64"/>
    <w:rsid w:val="001030DA"/>
    <w:rsid w:val="0011753D"/>
    <w:rsid w:val="00127AFF"/>
    <w:rsid w:val="00134C58"/>
    <w:rsid w:val="00164E7B"/>
    <w:rsid w:val="00182563"/>
    <w:rsid w:val="001846E9"/>
    <w:rsid w:val="001878D5"/>
    <w:rsid w:val="001A009A"/>
    <w:rsid w:val="001A47E9"/>
    <w:rsid w:val="001D2E05"/>
    <w:rsid w:val="001E62DB"/>
    <w:rsid w:val="00206A39"/>
    <w:rsid w:val="002135A1"/>
    <w:rsid w:val="00224508"/>
    <w:rsid w:val="00235A7C"/>
    <w:rsid w:val="002475CB"/>
    <w:rsid w:val="0025193E"/>
    <w:rsid w:val="00257529"/>
    <w:rsid w:val="002767E8"/>
    <w:rsid w:val="002B54FF"/>
    <w:rsid w:val="002C555F"/>
    <w:rsid w:val="002D4284"/>
    <w:rsid w:val="002E4245"/>
    <w:rsid w:val="002F5A65"/>
    <w:rsid w:val="002F6F76"/>
    <w:rsid w:val="0030604F"/>
    <w:rsid w:val="00306BDC"/>
    <w:rsid w:val="00327B46"/>
    <w:rsid w:val="00394E71"/>
    <w:rsid w:val="00396E32"/>
    <w:rsid w:val="003C06D8"/>
    <w:rsid w:val="003C2BA3"/>
    <w:rsid w:val="0042470C"/>
    <w:rsid w:val="004475EF"/>
    <w:rsid w:val="00456BE6"/>
    <w:rsid w:val="00472252"/>
    <w:rsid w:val="00476FF3"/>
    <w:rsid w:val="0048604E"/>
    <w:rsid w:val="00491637"/>
    <w:rsid w:val="004B2EF2"/>
    <w:rsid w:val="005015CD"/>
    <w:rsid w:val="005174D8"/>
    <w:rsid w:val="005532A5"/>
    <w:rsid w:val="00565DF5"/>
    <w:rsid w:val="005A3163"/>
    <w:rsid w:val="005E7384"/>
    <w:rsid w:val="006009AB"/>
    <w:rsid w:val="00606B9F"/>
    <w:rsid w:val="00630EB5"/>
    <w:rsid w:val="00657349"/>
    <w:rsid w:val="006610A4"/>
    <w:rsid w:val="00671EB3"/>
    <w:rsid w:val="006A2C4C"/>
    <w:rsid w:val="00780F87"/>
    <w:rsid w:val="00787F5C"/>
    <w:rsid w:val="007A7352"/>
    <w:rsid w:val="007E5160"/>
    <w:rsid w:val="008033D6"/>
    <w:rsid w:val="00814EDB"/>
    <w:rsid w:val="00856147"/>
    <w:rsid w:val="00856B23"/>
    <w:rsid w:val="008644F3"/>
    <w:rsid w:val="0087668F"/>
    <w:rsid w:val="00884030"/>
    <w:rsid w:val="008C6E0F"/>
    <w:rsid w:val="008E2B9F"/>
    <w:rsid w:val="008E743E"/>
    <w:rsid w:val="00907870"/>
    <w:rsid w:val="009339BD"/>
    <w:rsid w:val="00935558"/>
    <w:rsid w:val="00935813"/>
    <w:rsid w:val="009475D7"/>
    <w:rsid w:val="00982A2F"/>
    <w:rsid w:val="009B240B"/>
    <w:rsid w:val="009B2518"/>
    <w:rsid w:val="00A049BC"/>
    <w:rsid w:val="00A178D5"/>
    <w:rsid w:val="00A43885"/>
    <w:rsid w:val="00A43A1B"/>
    <w:rsid w:val="00A53AC0"/>
    <w:rsid w:val="00A619D9"/>
    <w:rsid w:val="00A622B0"/>
    <w:rsid w:val="00A77BD9"/>
    <w:rsid w:val="00A903EB"/>
    <w:rsid w:val="00A93083"/>
    <w:rsid w:val="00AA31BF"/>
    <w:rsid w:val="00AA7F5E"/>
    <w:rsid w:val="00AB5844"/>
    <w:rsid w:val="00AE24F4"/>
    <w:rsid w:val="00B32BE8"/>
    <w:rsid w:val="00B67BB7"/>
    <w:rsid w:val="00B67D97"/>
    <w:rsid w:val="00BB45BC"/>
    <w:rsid w:val="00BB4927"/>
    <w:rsid w:val="00BD2A2B"/>
    <w:rsid w:val="00BE5BC3"/>
    <w:rsid w:val="00C070C1"/>
    <w:rsid w:val="00C26B96"/>
    <w:rsid w:val="00C607A9"/>
    <w:rsid w:val="00C61E6D"/>
    <w:rsid w:val="00C70230"/>
    <w:rsid w:val="00CA0026"/>
    <w:rsid w:val="00CA4187"/>
    <w:rsid w:val="00CB4ECC"/>
    <w:rsid w:val="00CB7419"/>
    <w:rsid w:val="00CC0195"/>
    <w:rsid w:val="00CC3B71"/>
    <w:rsid w:val="00CE034B"/>
    <w:rsid w:val="00D10080"/>
    <w:rsid w:val="00D37BDC"/>
    <w:rsid w:val="00D62C3C"/>
    <w:rsid w:val="00D64C8F"/>
    <w:rsid w:val="00DB42FB"/>
    <w:rsid w:val="00DE7F91"/>
    <w:rsid w:val="00DF0887"/>
    <w:rsid w:val="00E01CFE"/>
    <w:rsid w:val="00E12E3C"/>
    <w:rsid w:val="00E3416E"/>
    <w:rsid w:val="00E64463"/>
    <w:rsid w:val="00E94F6C"/>
    <w:rsid w:val="00E96B0F"/>
    <w:rsid w:val="00EF1643"/>
    <w:rsid w:val="00F03137"/>
    <w:rsid w:val="00F176E7"/>
    <w:rsid w:val="00F304C5"/>
    <w:rsid w:val="00F66095"/>
    <w:rsid w:val="00F916B3"/>
    <w:rsid w:val="00FC5961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19E7"/>
  <w15:chartTrackingRefBased/>
  <w15:docId w15:val="{EAC0A1A6-D8B1-4F3E-BF49-549107E3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2">
    <w:name w:val="heading 2"/>
    <w:basedOn w:val="a0"/>
    <w:link w:val="20"/>
    <w:uiPriority w:val="9"/>
    <w:qFormat/>
    <w:rsid w:val="002F5A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BY" w:eastAsia="ru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F5A65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4">
    <w:name w:val="Normal (Web)"/>
    <w:basedOn w:val="a0"/>
    <w:uiPriority w:val="99"/>
    <w:semiHidden/>
    <w:unhideWhenUsed/>
    <w:rsid w:val="002F5A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5">
    <w:name w:val="Strong"/>
    <w:basedOn w:val="a1"/>
    <w:uiPriority w:val="22"/>
    <w:qFormat/>
    <w:rsid w:val="00394E71"/>
    <w:rPr>
      <w:b/>
      <w:bCs/>
    </w:rPr>
  </w:style>
  <w:style w:type="paragraph" w:styleId="a6">
    <w:name w:val="List Paragraph"/>
    <w:basedOn w:val="a0"/>
    <w:link w:val="a7"/>
    <w:uiPriority w:val="34"/>
    <w:qFormat/>
    <w:rsid w:val="00A622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 w:firstLine="709"/>
      <w:contextualSpacing/>
    </w:pPr>
    <w:rPr>
      <w:rFonts w:ascii="Times New Roman" w:eastAsiaTheme="minorHAnsi" w:hAnsi="Times New Roman" w:cstheme="minorBidi"/>
      <w:color w:val="auto"/>
      <w:sz w:val="28"/>
      <w:lang w:val="ru-RU" w:eastAsia="en-US"/>
    </w:rPr>
  </w:style>
  <w:style w:type="character" w:styleId="a8">
    <w:name w:val="Hyperlink"/>
    <w:basedOn w:val="a1"/>
    <w:uiPriority w:val="99"/>
    <w:unhideWhenUsed/>
    <w:rsid w:val="001846E9"/>
    <w:rPr>
      <w:color w:val="0000FF"/>
      <w:u w:val="single"/>
    </w:rPr>
  </w:style>
  <w:style w:type="paragraph" w:customStyle="1" w:styleId="a">
    <w:name w:val="обычный маркер"/>
    <w:basedOn w:val="a6"/>
    <w:link w:val="a9"/>
    <w:autoRedefine/>
    <w:qFormat/>
    <w:rsid w:val="00E01CFE"/>
    <w:pPr>
      <w:numPr>
        <w:numId w:val="6"/>
      </w:numPr>
    </w:pPr>
    <w:rPr>
      <w:rFonts w:asciiTheme="majorHAnsi" w:hAnsiTheme="majorHAnsi" w:cstheme="majorHAnsi"/>
      <w:sz w:val="24"/>
      <w:szCs w:val="24"/>
    </w:rPr>
  </w:style>
  <w:style w:type="character" w:styleId="aa">
    <w:name w:val="Unresolved Mention"/>
    <w:basedOn w:val="a1"/>
    <w:uiPriority w:val="99"/>
    <w:semiHidden/>
    <w:unhideWhenUsed/>
    <w:rsid w:val="0025193E"/>
    <w:rPr>
      <w:color w:val="605E5C"/>
      <w:shd w:val="clear" w:color="auto" w:fill="E1DFDD"/>
    </w:rPr>
  </w:style>
  <w:style w:type="character" w:customStyle="1" w:styleId="a7">
    <w:name w:val="Абзац списка Знак"/>
    <w:basedOn w:val="a1"/>
    <w:link w:val="a6"/>
    <w:uiPriority w:val="34"/>
    <w:rsid w:val="00E01CFE"/>
    <w:rPr>
      <w:rFonts w:ascii="Times New Roman" w:eastAsiaTheme="minorHAnsi" w:hAnsi="Times New Roman"/>
      <w:sz w:val="28"/>
      <w:lang w:val="ru-RU"/>
    </w:rPr>
  </w:style>
  <w:style w:type="character" w:customStyle="1" w:styleId="a9">
    <w:name w:val="обычный маркер Знак"/>
    <w:basedOn w:val="a7"/>
    <w:link w:val="a"/>
    <w:rsid w:val="00E01CFE"/>
    <w:rPr>
      <w:rFonts w:asciiTheme="majorHAnsi" w:eastAsiaTheme="minorHAnsi" w:hAnsiTheme="majorHAnsi" w:cstheme="majorHAns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bcc3baf12c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123</cp:revision>
  <dcterms:created xsi:type="dcterms:W3CDTF">2018-10-19T19:27:00Z</dcterms:created>
  <dcterms:modified xsi:type="dcterms:W3CDTF">2019-12-29T10:06:00Z</dcterms:modified>
</cp:coreProperties>
</file>